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9" w:rsidRDefault="00AF5909" w:rsidP="00163357">
      <w:pPr>
        <w:jc w:val="both"/>
      </w:pPr>
      <w:proofErr w:type="spellStart"/>
      <w:r>
        <w:t>Dear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>,</w:t>
      </w:r>
    </w:p>
    <w:p w:rsidR="00AF5909" w:rsidRDefault="00AF5909" w:rsidP="00163357">
      <w:pPr>
        <w:jc w:val="both"/>
      </w:pPr>
    </w:p>
    <w:p w:rsidR="00AF5909" w:rsidRDefault="00AF5909" w:rsidP="00163357">
      <w:pPr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pleased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announce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Network of </w:t>
      </w:r>
      <w:proofErr w:type="spellStart"/>
      <w:r>
        <w:t>Aquaculture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and </w:t>
      </w:r>
      <w:proofErr w:type="spellStart"/>
      <w:r>
        <w:t>Eastern</w:t>
      </w:r>
      <w:proofErr w:type="spellEnd"/>
      <w:r>
        <w:t xml:space="preserve"> Europe (NACEE) </w:t>
      </w:r>
      <w:proofErr w:type="spellStart"/>
      <w:r>
        <w:t>will</w:t>
      </w:r>
      <w:proofErr w:type="spellEnd"/>
      <w:r>
        <w:t xml:space="preserve"> hold </w:t>
      </w:r>
      <w:proofErr w:type="spellStart"/>
      <w:r>
        <w:t>its</w:t>
      </w:r>
      <w:proofErr w:type="spellEnd"/>
      <w:r>
        <w:t xml:space="preserve"> </w:t>
      </w:r>
      <w:proofErr w:type="spellStart"/>
      <w:r>
        <w:rPr>
          <w:b/>
        </w:rPr>
        <w:t>Fif</w:t>
      </w:r>
      <w:r w:rsidRPr="001513C2">
        <w:rPr>
          <w:b/>
        </w:rPr>
        <w:t>th</w:t>
      </w:r>
      <w:proofErr w:type="spellEnd"/>
      <w:r w:rsidRPr="001513C2">
        <w:rPr>
          <w:b/>
        </w:rPr>
        <w:t xml:space="preserve"> General</w:t>
      </w:r>
      <w:r>
        <w:rPr>
          <w:b/>
        </w:rPr>
        <w:t xml:space="preserve"> Assembly Meeting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21</w:t>
      </w:r>
      <w:r>
        <w:rPr>
          <w:b/>
          <w:vertAlign w:val="superscript"/>
        </w:rPr>
        <w:t>st</w:t>
      </w:r>
      <w:r>
        <w:rPr>
          <w:b/>
        </w:rPr>
        <w:t xml:space="preserve"> of May </w:t>
      </w:r>
      <w:smartTag w:uri="urn:schemas-microsoft-com:office:smarttags" w:element="metricconverter">
        <w:smartTagPr>
          <w:attr w:name="ProductID" w:val="2014 in"/>
        </w:smartTagPr>
        <w:r>
          <w:rPr>
            <w:b/>
          </w:rPr>
          <w:t>2014</w:t>
        </w:r>
        <w:r w:rsidRPr="001513C2">
          <w:rPr>
            <w:b/>
          </w:rPr>
          <w:t xml:space="preserve"> </w:t>
        </w:r>
        <w:proofErr w:type="spellStart"/>
        <w:r w:rsidRPr="001513C2">
          <w:rPr>
            <w:b/>
          </w:rPr>
          <w:t>in</w:t>
        </w:r>
      </w:smartTag>
      <w:proofErr w:type="spellEnd"/>
      <w:r w:rsidRPr="001513C2">
        <w:rPr>
          <w:b/>
        </w:rPr>
        <w:t xml:space="preserve"> </w:t>
      </w:r>
      <w:proofErr w:type="spellStart"/>
      <w:r>
        <w:rPr>
          <w:b/>
        </w:rPr>
        <w:t>Vodňany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Czech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Republic</w:t>
      </w:r>
      <w:proofErr w:type="spellEnd"/>
      <w:r>
        <w:t xml:space="preserve">. The General Assembly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hosted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Fisheries</w:t>
      </w:r>
      <w:proofErr w:type="spellEnd"/>
      <w:r>
        <w:t xml:space="preserve"> and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Waters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University of South </w:t>
      </w:r>
      <w:proofErr w:type="spellStart"/>
      <w:r>
        <w:t>Bohemia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Budějovice</w:t>
      </w:r>
      <w:proofErr w:type="spellEnd"/>
      <w:r>
        <w:t xml:space="preserve">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(FFPW USB). </w:t>
      </w:r>
    </w:p>
    <w:p w:rsidR="00AF5909" w:rsidRDefault="00AF5909" w:rsidP="00163357">
      <w:pPr>
        <w:jc w:val="both"/>
      </w:pPr>
    </w:p>
    <w:p w:rsidR="00AF5909" w:rsidRDefault="00AF5909" w:rsidP="00163357">
      <w:pPr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conjunction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Assembly,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AQUAREDPOT project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. The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timetable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>:</w:t>
      </w:r>
    </w:p>
    <w:p w:rsidR="00AF5909" w:rsidRDefault="00AF5909" w:rsidP="00163357">
      <w:pPr>
        <w:jc w:val="both"/>
      </w:pPr>
    </w:p>
    <w:p w:rsidR="00AF5909" w:rsidRDefault="00AF5909" w:rsidP="00615D0C">
      <w:pPr>
        <w:ind w:left="2832" w:hanging="2832"/>
        <w:jc w:val="both"/>
        <w:rPr>
          <w:sz w:val="20"/>
        </w:rPr>
      </w:pPr>
      <w:r>
        <w:rPr>
          <w:sz w:val="20"/>
        </w:rPr>
        <w:t>18</w:t>
      </w:r>
      <w:r w:rsidRPr="009A5D2D">
        <w:rPr>
          <w:sz w:val="20"/>
        </w:rPr>
        <w:t xml:space="preserve"> May, </w:t>
      </w:r>
      <w:r>
        <w:rPr>
          <w:sz w:val="20"/>
        </w:rPr>
        <w:t>Su</w:t>
      </w:r>
      <w:r w:rsidRPr="009A5D2D">
        <w:rPr>
          <w:sz w:val="20"/>
        </w:rPr>
        <w:t>nday</w:t>
      </w:r>
      <w:r w:rsidRPr="009A5D2D">
        <w:rPr>
          <w:sz w:val="20"/>
        </w:rPr>
        <w:tab/>
      </w:r>
      <w:r w:rsidRPr="009A5D2D">
        <w:rPr>
          <w:sz w:val="20"/>
        </w:rPr>
        <w:tab/>
      </w:r>
      <w:proofErr w:type="spellStart"/>
      <w:r w:rsidRPr="009A5D2D">
        <w:rPr>
          <w:sz w:val="20"/>
        </w:rPr>
        <w:t>Arrival</w:t>
      </w:r>
      <w:proofErr w:type="spellEnd"/>
    </w:p>
    <w:p w:rsidR="00AF5909" w:rsidRPr="009A5D2D" w:rsidRDefault="00AF5909" w:rsidP="00615D0C">
      <w:pPr>
        <w:ind w:left="2832" w:hanging="2832"/>
        <w:jc w:val="both"/>
        <w:rPr>
          <w:sz w:val="20"/>
        </w:rPr>
      </w:pPr>
    </w:p>
    <w:p w:rsidR="00AF5909" w:rsidRPr="009A5D2D" w:rsidRDefault="00AF5909" w:rsidP="001445D9">
      <w:pPr>
        <w:ind w:left="3540" w:hanging="3540"/>
        <w:rPr>
          <w:sz w:val="20"/>
        </w:rPr>
      </w:pPr>
      <w:r>
        <w:rPr>
          <w:sz w:val="20"/>
        </w:rPr>
        <w:t>19</w:t>
      </w:r>
      <w:r w:rsidRPr="009A5D2D">
        <w:rPr>
          <w:sz w:val="20"/>
        </w:rPr>
        <w:t>-</w:t>
      </w:r>
      <w:r>
        <w:rPr>
          <w:sz w:val="20"/>
        </w:rPr>
        <w:t>20</w:t>
      </w:r>
      <w:r w:rsidRPr="009A5D2D">
        <w:rPr>
          <w:sz w:val="20"/>
        </w:rPr>
        <w:t xml:space="preserve"> May, </w:t>
      </w:r>
      <w:proofErr w:type="spellStart"/>
      <w:r>
        <w:rPr>
          <w:sz w:val="20"/>
        </w:rPr>
        <w:t>Mon</w:t>
      </w:r>
      <w:r w:rsidRPr="009A5D2D">
        <w:rPr>
          <w:sz w:val="20"/>
        </w:rPr>
        <w:t>day-</w:t>
      </w:r>
      <w:r>
        <w:rPr>
          <w:sz w:val="20"/>
        </w:rPr>
        <w:t>Tue</w:t>
      </w:r>
      <w:r w:rsidRPr="009A5D2D">
        <w:rPr>
          <w:sz w:val="20"/>
        </w:rPr>
        <w:t>sday</w:t>
      </w:r>
      <w:proofErr w:type="spellEnd"/>
      <w:r w:rsidRPr="009A5D2D">
        <w:rPr>
          <w:sz w:val="20"/>
        </w:rPr>
        <w:tab/>
        <w:t xml:space="preserve">AQUAREDPOT </w:t>
      </w:r>
      <w:proofErr w:type="spellStart"/>
      <w:r w:rsidRPr="009A5D2D">
        <w:rPr>
          <w:sz w:val="20"/>
        </w:rPr>
        <w:t>workshop</w:t>
      </w:r>
      <w:proofErr w:type="spellEnd"/>
      <w:r w:rsidRPr="009A5D2D">
        <w:rPr>
          <w:sz w:val="20"/>
        </w:rPr>
        <w:t xml:space="preserve"> </w:t>
      </w:r>
      <w:proofErr w:type="spellStart"/>
      <w:r w:rsidRPr="009A5D2D">
        <w:rPr>
          <w:sz w:val="20"/>
        </w:rPr>
        <w:t>on</w:t>
      </w:r>
      <w:proofErr w:type="spellEnd"/>
      <w:r w:rsidRPr="009A5D2D">
        <w:rPr>
          <w:sz w:val="20"/>
        </w:rPr>
        <w:t xml:space="preserve"> </w:t>
      </w:r>
      <w:proofErr w:type="spellStart"/>
      <w:r w:rsidRPr="009A5D2D">
        <w:rPr>
          <w:sz w:val="20"/>
        </w:rPr>
        <w:t>innovative</w:t>
      </w:r>
      <w:proofErr w:type="spellEnd"/>
      <w:r w:rsidRPr="009A5D2D">
        <w:rPr>
          <w:sz w:val="20"/>
        </w:rPr>
        <w:t xml:space="preserve"> </w:t>
      </w:r>
      <w:proofErr w:type="spellStart"/>
      <w:r w:rsidRPr="009A5D2D">
        <w:rPr>
          <w:sz w:val="20"/>
        </w:rPr>
        <w:t>outdoor</w:t>
      </w:r>
      <w:proofErr w:type="spellEnd"/>
      <w:r w:rsidRPr="009A5D2D">
        <w:rPr>
          <w:sz w:val="20"/>
        </w:rPr>
        <w:t xml:space="preserve"> </w:t>
      </w:r>
      <w:proofErr w:type="spellStart"/>
      <w:r w:rsidRPr="009A5D2D">
        <w:rPr>
          <w:sz w:val="20"/>
        </w:rPr>
        <w:t>fish</w:t>
      </w:r>
      <w:proofErr w:type="spellEnd"/>
      <w:r w:rsidRPr="009A5D2D">
        <w:rPr>
          <w:sz w:val="20"/>
        </w:rPr>
        <w:t xml:space="preserve"> farming </w:t>
      </w:r>
      <w:proofErr w:type="spellStart"/>
      <w:r w:rsidRPr="009A5D2D">
        <w:rPr>
          <w:sz w:val="20"/>
        </w:rPr>
        <w:t>technologies</w:t>
      </w:r>
      <w:proofErr w:type="spellEnd"/>
    </w:p>
    <w:p w:rsidR="00AF5909" w:rsidRPr="009A5D2D" w:rsidRDefault="00AF5909" w:rsidP="00615D0C">
      <w:pPr>
        <w:ind w:left="2832" w:hanging="2832"/>
        <w:jc w:val="both"/>
        <w:rPr>
          <w:sz w:val="20"/>
          <w:lang w:val="en-US"/>
        </w:rPr>
      </w:pPr>
    </w:p>
    <w:p w:rsidR="00AF5909" w:rsidRPr="009A5D2D" w:rsidRDefault="00AF5909" w:rsidP="00A61B4E">
      <w:pPr>
        <w:ind w:left="3540" w:hanging="3540"/>
        <w:jc w:val="both"/>
        <w:rPr>
          <w:rStyle w:val="hps"/>
          <w:sz w:val="20"/>
        </w:rPr>
      </w:pPr>
      <w:r>
        <w:rPr>
          <w:sz w:val="20"/>
        </w:rPr>
        <w:t xml:space="preserve">21 </w:t>
      </w:r>
      <w:r w:rsidRPr="009A5D2D">
        <w:rPr>
          <w:sz w:val="20"/>
        </w:rPr>
        <w:t xml:space="preserve">May, </w:t>
      </w:r>
      <w:proofErr w:type="spellStart"/>
      <w:r>
        <w:rPr>
          <w:sz w:val="20"/>
        </w:rPr>
        <w:t>Wedne</w:t>
      </w:r>
      <w:r w:rsidRPr="009A5D2D">
        <w:rPr>
          <w:sz w:val="20"/>
        </w:rPr>
        <w:t>sday</w:t>
      </w:r>
      <w:proofErr w:type="spellEnd"/>
      <w:r w:rsidRPr="009A5D2D">
        <w:rPr>
          <w:sz w:val="20"/>
        </w:rPr>
        <w:tab/>
        <w:t>General Assembly of NACEE</w:t>
      </w:r>
    </w:p>
    <w:p w:rsidR="00AF5909" w:rsidRPr="009A5D2D" w:rsidRDefault="00AF5909" w:rsidP="00163357">
      <w:pPr>
        <w:ind w:left="2832" w:hanging="2832"/>
        <w:jc w:val="both"/>
        <w:rPr>
          <w:sz w:val="20"/>
        </w:rPr>
      </w:pPr>
    </w:p>
    <w:p w:rsidR="00AF5909" w:rsidRDefault="00AF5909" w:rsidP="0094144B">
      <w:pPr>
        <w:ind w:left="3540" w:hanging="3540"/>
        <w:jc w:val="both"/>
        <w:rPr>
          <w:rStyle w:val="hps"/>
          <w:sz w:val="20"/>
        </w:rPr>
      </w:pPr>
      <w:r>
        <w:rPr>
          <w:sz w:val="20"/>
        </w:rPr>
        <w:t>22</w:t>
      </w:r>
      <w:r w:rsidRPr="009A5D2D">
        <w:rPr>
          <w:sz w:val="20"/>
        </w:rPr>
        <w:t xml:space="preserve"> May, </w:t>
      </w:r>
      <w:proofErr w:type="spellStart"/>
      <w:r>
        <w:rPr>
          <w:sz w:val="20"/>
        </w:rPr>
        <w:t>Thursday</w:t>
      </w:r>
      <w:proofErr w:type="spellEnd"/>
      <w:r w:rsidRPr="009A5D2D">
        <w:rPr>
          <w:sz w:val="20"/>
        </w:rPr>
        <w:tab/>
      </w:r>
      <w:r>
        <w:rPr>
          <w:sz w:val="20"/>
        </w:rPr>
        <w:t xml:space="preserve">9 – 12h </w:t>
      </w:r>
      <w:r w:rsidRPr="009A5D2D">
        <w:rPr>
          <w:rStyle w:val="hps"/>
          <w:sz w:val="20"/>
        </w:rPr>
        <w:t>Tour</w:t>
      </w:r>
      <w:r>
        <w:rPr>
          <w:rStyle w:val="hps"/>
          <w:sz w:val="20"/>
        </w:rPr>
        <w:t xml:space="preserve"> </w:t>
      </w:r>
      <w:r w:rsidRPr="009A5D2D">
        <w:rPr>
          <w:rStyle w:val="hps"/>
          <w:sz w:val="20"/>
        </w:rPr>
        <w:t xml:space="preserve">of </w:t>
      </w:r>
      <w:proofErr w:type="spellStart"/>
      <w:r w:rsidRPr="009A5D2D">
        <w:rPr>
          <w:rStyle w:val="hps"/>
          <w:sz w:val="20"/>
        </w:rPr>
        <w:t>laboratories</w:t>
      </w:r>
      <w:proofErr w:type="spellEnd"/>
      <w:r w:rsidRPr="009A5D2D">
        <w:rPr>
          <w:rStyle w:val="hps"/>
          <w:sz w:val="20"/>
        </w:rPr>
        <w:t xml:space="preserve"> and</w:t>
      </w:r>
      <w:r>
        <w:rPr>
          <w:rStyle w:val="hps"/>
          <w:sz w:val="20"/>
        </w:rPr>
        <w:t xml:space="preserve"> </w:t>
      </w:r>
      <w:proofErr w:type="spellStart"/>
      <w:r w:rsidRPr="009A5D2D">
        <w:rPr>
          <w:rStyle w:val="hps"/>
          <w:sz w:val="20"/>
        </w:rPr>
        <w:t>workplaces</w:t>
      </w:r>
      <w:proofErr w:type="spellEnd"/>
      <w:r w:rsidRPr="009A5D2D">
        <w:rPr>
          <w:sz w:val="20"/>
        </w:rPr>
        <w:t xml:space="preserve"> of </w:t>
      </w:r>
      <w:proofErr w:type="spellStart"/>
      <w:r w:rsidRPr="009A5D2D">
        <w:rPr>
          <w:sz w:val="20"/>
        </w:rPr>
        <w:t>the</w:t>
      </w:r>
      <w:proofErr w:type="spellEnd"/>
      <w:r w:rsidRPr="009A5D2D">
        <w:rPr>
          <w:rStyle w:val="hps"/>
          <w:sz w:val="20"/>
        </w:rPr>
        <w:t xml:space="preserve"> South </w:t>
      </w:r>
      <w:proofErr w:type="spellStart"/>
      <w:r w:rsidRPr="009A5D2D">
        <w:rPr>
          <w:rStyle w:val="hps"/>
          <w:sz w:val="20"/>
        </w:rPr>
        <w:t>Bohemian</w:t>
      </w:r>
      <w:proofErr w:type="spellEnd"/>
      <w:r>
        <w:rPr>
          <w:rStyle w:val="hps"/>
          <w:sz w:val="20"/>
        </w:rPr>
        <w:t xml:space="preserve"> </w:t>
      </w:r>
      <w:r w:rsidRPr="009A5D2D">
        <w:rPr>
          <w:rStyle w:val="hps"/>
          <w:sz w:val="20"/>
        </w:rPr>
        <w:t>Research Center</w:t>
      </w:r>
      <w:r w:rsidRPr="009A5D2D">
        <w:rPr>
          <w:sz w:val="20"/>
        </w:rPr>
        <w:t xml:space="preserve"> of </w:t>
      </w:r>
      <w:proofErr w:type="spellStart"/>
      <w:r w:rsidRPr="009A5D2D">
        <w:rPr>
          <w:rStyle w:val="hps"/>
          <w:sz w:val="20"/>
        </w:rPr>
        <w:t>Aquaculture</w:t>
      </w:r>
      <w:proofErr w:type="spellEnd"/>
      <w:r w:rsidRPr="009A5D2D">
        <w:rPr>
          <w:rStyle w:val="hps"/>
          <w:sz w:val="20"/>
        </w:rPr>
        <w:t xml:space="preserve"> and </w:t>
      </w:r>
      <w:proofErr w:type="spellStart"/>
      <w:r w:rsidRPr="009A5D2D">
        <w:rPr>
          <w:rStyle w:val="hps"/>
          <w:sz w:val="20"/>
        </w:rPr>
        <w:t>Biodiversity</w:t>
      </w:r>
      <w:proofErr w:type="spellEnd"/>
      <w:r w:rsidRPr="009A5D2D">
        <w:rPr>
          <w:sz w:val="20"/>
        </w:rPr>
        <w:t xml:space="preserve"> of </w:t>
      </w:r>
      <w:proofErr w:type="spellStart"/>
      <w:r w:rsidRPr="009A5D2D">
        <w:rPr>
          <w:rStyle w:val="hps"/>
          <w:sz w:val="20"/>
        </w:rPr>
        <w:t>Hydrocenoses</w:t>
      </w:r>
      <w:proofErr w:type="spellEnd"/>
      <w:r>
        <w:rPr>
          <w:rStyle w:val="hps"/>
          <w:sz w:val="20"/>
        </w:rPr>
        <w:t xml:space="preserve"> </w:t>
      </w:r>
      <w:r w:rsidRPr="009A5D2D">
        <w:rPr>
          <w:rStyle w:val="hps"/>
          <w:sz w:val="20"/>
        </w:rPr>
        <w:t>(</w:t>
      </w:r>
      <w:r w:rsidRPr="009A5D2D">
        <w:rPr>
          <w:sz w:val="20"/>
        </w:rPr>
        <w:t>CENAKVA)</w:t>
      </w:r>
      <w:r w:rsidRPr="009A5D2D">
        <w:rPr>
          <w:rStyle w:val="hps"/>
          <w:sz w:val="20"/>
        </w:rPr>
        <w:t xml:space="preserve"> </w:t>
      </w:r>
      <w:proofErr w:type="spellStart"/>
      <w:r w:rsidRPr="009A5D2D">
        <w:rPr>
          <w:rStyle w:val="hps"/>
          <w:sz w:val="20"/>
        </w:rPr>
        <w:t>in</w:t>
      </w:r>
      <w:proofErr w:type="spellEnd"/>
      <w:r w:rsidRPr="009A5D2D">
        <w:rPr>
          <w:rStyle w:val="hps"/>
          <w:sz w:val="20"/>
        </w:rPr>
        <w:t xml:space="preserve"> </w:t>
      </w:r>
      <w:proofErr w:type="spellStart"/>
      <w:r w:rsidRPr="009A5D2D">
        <w:rPr>
          <w:rStyle w:val="hps"/>
          <w:sz w:val="20"/>
        </w:rPr>
        <w:t>Vodňany</w:t>
      </w:r>
      <w:proofErr w:type="spellEnd"/>
    </w:p>
    <w:p w:rsidR="00AF5909" w:rsidRPr="0094144B" w:rsidRDefault="00AF5909" w:rsidP="0094144B">
      <w:pPr>
        <w:ind w:left="3540" w:hanging="3540"/>
        <w:jc w:val="both"/>
        <w:rPr>
          <w:sz w:val="20"/>
        </w:rPr>
      </w:pPr>
      <w:r>
        <w:rPr>
          <w:rStyle w:val="hps"/>
          <w:sz w:val="20"/>
        </w:rPr>
        <w:tab/>
        <w:t xml:space="preserve">14 – 19h </w:t>
      </w:r>
      <w:proofErr w:type="spellStart"/>
      <w:r>
        <w:rPr>
          <w:rStyle w:val="hps"/>
          <w:sz w:val="20"/>
        </w:rPr>
        <w:t>Excursion</w:t>
      </w:r>
      <w:proofErr w:type="spellEnd"/>
      <w:r>
        <w:rPr>
          <w:rStyle w:val="hps"/>
          <w:sz w:val="20"/>
        </w:rPr>
        <w:t xml:space="preserve"> (</w:t>
      </w:r>
      <w:proofErr w:type="spellStart"/>
      <w:r>
        <w:rPr>
          <w:rStyle w:val="hps"/>
          <w:sz w:val="20"/>
        </w:rPr>
        <w:t>optional</w:t>
      </w:r>
      <w:proofErr w:type="spellEnd"/>
      <w:r>
        <w:rPr>
          <w:rStyle w:val="hps"/>
          <w:sz w:val="20"/>
        </w:rPr>
        <w:t>)</w:t>
      </w:r>
    </w:p>
    <w:p w:rsidR="00AF5909" w:rsidRDefault="00AF5909" w:rsidP="00163357">
      <w:pPr>
        <w:jc w:val="both"/>
        <w:rPr>
          <w:sz w:val="20"/>
        </w:rPr>
      </w:pPr>
    </w:p>
    <w:p w:rsidR="00AF5909" w:rsidRPr="009A5D2D" w:rsidRDefault="00AF5909" w:rsidP="00163357">
      <w:pPr>
        <w:jc w:val="both"/>
        <w:rPr>
          <w:sz w:val="20"/>
        </w:rPr>
      </w:pPr>
      <w:r>
        <w:rPr>
          <w:sz w:val="20"/>
        </w:rPr>
        <w:t>23</w:t>
      </w:r>
      <w:r w:rsidRPr="009A5D2D">
        <w:rPr>
          <w:sz w:val="20"/>
        </w:rPr>
        <w:t xml:space="preserve"> May, </w:t>
      </w:r>
      <w:proofErr w:type="spellStart"/>
      <w:r>
        <w:rPr>
          <w:sz w:val="20"/>
        </w:rPr>
        <w:t>Fri</w:t>
      </w:r>
      <w:r w:rsidRPr="009A5D2D">
        <w:rPr>
          <w:sz w:val="20"/>
        </w:rPr>
        <w:t>day</w:t>
      </w:r>
      <w:proofErr w:type="spellEnd"/>
      <w:r w:rsidRPr="009A5D2D">
        <w:rPr>
          <w:sz w:val="20"/>
        </w:rPr>
        <w:tab/>
      </w:r>
      <w:r w:rsidRPr="009A5D2D">
        <w:rPr>
          <w:sz w:val="20"/>
        </w:rPr>
        <w:tab/>
      </w:r>
      <w:r w:rsidRPr="009A5D2D">
        <w:rPr>
          <w:sz w:val="20"/>
        </w:rPr>
        <w:tab/>
      </w:r>
      <w:r>
        <w:rPr>
          <w:sz w:val="20"/>
        </w:rPr>
        <w:tab/>
      </w:r>
      <w:proofErr w:type="spellStart"/>
      <w:r w:rsidRPr="009A5D2D">
        <w:rPr>
          <w:sz w:val="20"/>
        </w:rPr>
        <w:t>Departure</w:t>
      </w:r>
      <w:bookmarkStart w:id="0" w:name="_GoBack"/>
      <w:bookmarkEnd w:id="0"/>
      <w:proofErr w:type="spellEnd"/>
    </w:p>
    <w:p w:rsidR="00AF5909" w:rsidRPr="009A5D2D" w:rsidRDefault="00AF5909" w:rsidP="00163357">
      <w:pPr>
        <w:jc w:val="both"/>
        <w:rPr>
          <w:sz w:val="20"/>
        </w:rPr>
      </w:pPr>
    </w:p>
    <w:p w:rsidR="00AF5909" w:rsidRPr="0031467E" w:rsidRDefault="00AF5909" w:rsidP="0031467E">
      <w:pPr>
        <w:ind w:left="3540" w:hanging="3540"/>
        <w:rPr>
          <w:b/>
        </w:rPr>
      </w:pPr>
      <w:r w:rsidRPr="0031467E">
        <w:rPr>
          <w:b/>
        </w:rPr>
        <w:t xml:space="preserve">The "AQUAREDPOT </w:t>
      </w:r>
      <w:proofErr w:type="spellStart"/>
      <w:r w:rsidRPr="0031467E">
        <w:rPr>
          <w:b/>
        </w:rPr>
        <w:t>workshop</w:t>
      </w:r>
      <w:proofErr w:type="spellEnd"/>
      <w:r w:rsidRPr="0031467E">
        <w:rPr>
          <w:b/>
        </w:rPr>
        <w:t xml:space="preserve"> </w:t>
      </w:r>
      <w:proofErr w:type="spellStart"/>
      <w:r w:rsidRPr="0031467E">
        <w:rPr>
          <w:b/>
        </w:rPr>
        <w:t>on</w:t>
      </w:r>
      <w:proofErr w:type="spellEnd"/>
      <w:r w:rsidRPr="0031467E">
        <w:rPr>
          <w:b/>
        </w:rPr>
        <w:t xml:space="preserve"> </w:t>
      </w:r>
      <w:proofErr w:type="spellStart"/>
      <w:r w:rsidRPr="0031467E">
        <w:rPr>
          <w:b/>
        </w:rPr>
        <w:t>innovative</w:t>
      </w:r>
      <w:proofErr w:type="spellEnd"/>
      <w:r w:rsidRPr="0031467E">
        <w:rPr>
          <w:b/>
        </w:rPr>
        <w:t xml:space="preserve"> </w:t>
      </w:r>
      <w:proofErr w:type="spellStart"/>
      <w:r w:rsidRPr="0031467E">
        <w:rPr>
          <w:b/>
        </w:rPr>
        <w:t>outdoor</w:t>
      </w:r>
      <w:proofErr w:type="spellEnd"/>
      <w:r w:rsidRPr="0031467E">
        <w:rPr>
          <w:b/>
        </w:rPr>
        <w:t xml:space="preserve"> </w:t>
      </w:r>
      <w:proofErr w:type="spellStart"/>
      <w:r w:rsidRPr="0031467E">
        <w:rPr>
          <w:b/>
        </w:rPr>
        <w:t>fish</w:t>
      </w:r>
      <w:proofErr w:type="spellEnd"/>
      <w:r w:rsidRPr="0031467E">
        <w:rPr>
          <w:b/>
        </w:rPr>
        <w:t xml:space="preserve"> farming </w:t>
      </w:r>
      <w:proofErr w:type="spellStart"/>
      <w:r w:rsidRPr="0031467E">
        <w:rPr>
          <w:b/>
        </w:rPr>
        <w:t>technologies</w:t>
      </w:r>
      <w:proofErr w:type="spellEnd"/>
      <w:r w:rsidRPr="0031467E">
        <w:rPr>
          <w:b/>
        </w:rPr>
        <w:t>"</w:t>
      </w:r>
    </w:p>
    <w:p w:rsidR="00AF5909" w:rsidRDefault="00AF5909" w:rsidP="00163357">
      <w:pPr>
        <w:jc w:val="both"/>
      </w:pPr>
      <w:r>
        <w:t xml:space="preserve"> (19-20 May) is a </w:t>
      </w:r>
      <w:proofErr w:type="spellStart"/>
      <w:r>
        <w:t>two</w:t>
      </w:r>
      <w:r w:rsidRPr="00284DA8">
        <w:t>-day</w:t>
      </w:r>
      <w:proofErr w:type="spellEnd"/>
      <w:r w:rsidRPr="00284DA8">
        <w:t xml:space="preserve"> </w:t>
      </w:r>
      <w:proofErr w:type="spellStart"/>
      <w:r w:rsidRPr="00284DA8">
        <w:t>event</w:t>
      </w:r>
      <w:proofErr w:type="spellEnd"/>
      <w:r w:rsidRPr="00284DA8">
        <w:t xml:space="preserve"> </w:t>
      </w:r>
      <w:proofErr w:type="spellStart"/>
      <w:r>
        <w:t>co-</w:t>
      </w:r>
      <w:r w:rsidRPr="00284DA8">
        <w:t>organised</w:t>
      </w:r>
      <w:proofErr w:type="spellEnd"/>
      <w:r w:rsidRPr="00284DA8"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FFPW USB and HAKI</w:t>
      </w:r>
      <w:r w:rsidRPr="00284DA8">
        <w:t xml:space="preserve">.  </w:t>
      </w:r>
      <w:r w:rsidR="00234874" w:rsidRPr="00234874">
        <w:t xml:space="preserve">The </w:t>
      </w:r>
      <w:proofErr w:type="spellStart"/>
      <w:r w:rsidR="00234874" w:rsidRPr="00234874">
        <w:t>workshop</w:t>
      </w:r>
      <w:proofErr w:type="spellEnd"/>
      <w:r w:rsidR="00234874" w:rsidRPr="00234874">
        <w:t xml:space="preserve"> </w:t>
      </w:r>
      <w:proofErr w:type="spellStart"/>
      <w:r w:rsidR="00234874" w:rsidRPr="00234874">
        <w:t>will</w:t>
      </w:r>
      <w:proofErr w:type="spellEnd"/>
      <w:r w:rsidR="00234874" w:rsidRPr="00234874">
        <w:t xml:space="preserve"> </w:t>
      </w:r>
      <w:proofErr w:type="spellStart"/>
      <w:r w:rsidR="00234874" w:rsidRPr="00234874">
        <w:t>address</w:t>
      </w:r>
      <w:proofErr w:type="spellEnd"/>
      <w:r w:rsidR="00234874" w:rsidRPr="00234874">
        <w:t xml:space="preserve"> </w:t>
      </w:r>
      <w:proofErr w:type="spellStart"/>
      <w:r w:rsidR="00234874" w:rsidRPr="00234874">
        <w:t>new</w:t>
      </w:r>
      <w:proofErr w:type="spellEnd"/>
      <w:r w:rsidR="00234874" w:rsidRPr="00234874">
        <w:t xml:space="preserve"> </w:t>
      </w:r>
      <w:proofErr w:type="spellStart"/>
      <w:r w:rsidR="00234874" w:rsidRPr="00234874">
        <w:t>capital-extensive</w:t>
      </w:r>
      <w:proofErr w:type="spellEnd"/>
      <w:r w:rsidR="00234874" w:rsidRPr="00234874">
        <w:t xml:space="preserve"> </w:t>
      </w:r>
      <w:proofErr w:type="spellStart"/>
      <w:r w:rsidR="00234874" w:rsidRPr="00234874">
        <w:t>technological</w:t>
      </w:r>
      <w:proofErr w:type="spellEnd"/>
      <w:r w:rsidR="00234874" w:rsidRPr="00234874">
        <w:t xml:space="preserve"> </w:t>
      </w:r>
      <w:proofErr w:type="spellStart"/>
      <w:r w:rsidR="00234874" w:rsidRPr="00234874">
        <w:t>solutions</w:t>
      </w:r>
      <w:proofErr w:type="spellEnd"/>
      <w:r w:rsidR="00234874" w:rsidRPr="00234874">
        <w:t xml:space="preserve"> </w:t>
      </w:r>
      <w:proofErr w:type="spellStart"/>
      <w:r w:rsidR="00234874" w:rsidRPr="00234874">
        <w:t>to</w:t>
      </w:r>
      <w:proofErr w:type="spellEnd"/>
      <w:r w:rsidR="00234874" w:rsidRPr="00234874">
        <w:t xml:space="preserve"> </w:t>
      </w:r>
      <w:proofErr w:type="spellStart"/>
      <w:r w:rsidR="00234874" w:rsidRPr="00234874">
        <w:t>diversify</w:t>
      </w:r>
      <w:proofErr w:type="spellEnd"/>
      <w:r w:rsidR="00234874" w:rsidRPr="00234874">
        <w:t xml:space="preserve"> </w:t>
      </w:r>
      <w:proofErr w:type="spellStart"/>
      <w:r w:rsidR="00234874" w:rsidRPr="00234874">
        <w:t>the</w:t>
      </w:r>
      <w:proofErr w:type="spellEnd"/>
      <w:r w:rsidR="00234874">
        <w:t xml:space="preserve"> </w:t>
      </w:r>
      <w:proofErr w:type="spellStart"/>
      <w:r w:rsidR="00234874">
        <w:t>profile</w:t>
      </w:r>
      <w:proofErr w:type="spellEnd"/>
      <w:r w:rsidR="00234874">
        <w:t xml:space="preserve"> of pond farming </w:t>
      </w:r>
      <w:proofErr w:type="spellStart"/>
      <w:r w:rsidR="00234874">
        <w:t>sector</w:t>
      </w:r>
      <w:proofErr w:type="spellEnd"/>
      <w:r>
        <w:t>.</w:t>
      </w:r>
    </w:p>
    <w:p w:rsidR="00AF5909" w:rsidRDefault="00AF5909" w:rsidP="00163357">
      <w:pPr>
        <w:jc w:val="both"/>
      </w:pPr>
    </w:p>
    <w:p w:rsidR="00AF5909" w:rsidRDefault="00AF5909" w:rsidP="00163357">
      <w:pPr>
        <w:jc w:val="both"/>
      </w:pPr>
      <w:r w:rsidRPr="0031467E">
        <w:t xml:space="preserve">The </w:t>
      </w:r>
      <w:proofErr w:type="spellStart"/>
      <w:r w:rsidRPr="0031467E">
        <w:t>planned</w:t>
      </w:r>
      <w:proofErr w:type="spellEnd"/>
      <w:r w:rsidRPr="0031467E">
        <w:t xml:space="preserve"> </w:t>
      </w:r>
      <w:proofErr w:type="spellStart"/>
      <w:r w:rsidRPr="0031467E">
        <w:t>lectures</w:t>
      </w:r>
      <w:proofErr w:type="spellEnd"/>
      <w:r w:rsidRPr="0031467E">
        <w:t xml:space="preserve"> </w:t>
      </w:r>
      <w:proofErr w:type="spellStart"/>
      <w:r w:rsidRPr="0031467E">
        <w:t>would</w:t>
      </w:r>
      <w:proofErr w:type="spellEnd"/>
      <w:r w:rsidRPr="0031467E">
        <w:t xml:space="preserve"> </w:t>
      </w:r>
      <w:proofErr w:type="spellStart"/>
      <w:r w:rsidRPr="0031467E">
        <w:t>concentrate</w:t>
      </w:r>
      <w:proofErr w:type="spellEnd"/>
      <w:r w:rsidRPr="0031467E">
        <w:t xml:space="preserve"> </w:t>
      </w:r>
      <w:proofErr w:type="spellStart"/>
      <w:r w:rsidRPr="0031467E">
        <w:t>on</w:t>
      </w:r>
      <w:proofErr w:type="spellEnd"/>
      <w:r w:rsidRPr="0031467E">
        <w:t xml:space="preserve"> </w:t>
      </w:r>
      <w:proofErr w:type="spellStart"/>
      <w:r w:rsidRPr="0031467E">
        <w:t>such</w:t>
      </w:r>
      <w:proofErr w:type="spellEnd"/>
      <w:r w:rsidRPr="0031467E">
        <w:t xml:space="preserve"> </w:t>
      </w:r>
      <w:proofErr w:type="spellStart"/>
      <w:r w:rsidRPr="0031467E">
        <w:t>issues</w:t>
      </w:r>
      <w:proofErr w:type="spellEnd"/>
      <w:r w:rsidRPr="0031467E">
        <w:t xml:space="preserve"> </w:t>
      </w:r>
      <w:proofErr w:type="spellStart"/>
      <w:r w:rsidRPr="0031467E">
        <w:t>as</w:t>
      </w:r>
      <w:proofErr w:type="spellEnd"/>
      <w:r w:rsidRPr="0031467E">
        <w:t xml:space="preserve"> </w:t>
      </w:r>
    </w:p>
    <w:p w:rsidR="00234874" w:rsidRDefault="00234874" w:rsidP="00234874">
      <w:pPr>
        <w:numPr>
          <w:ilvl w:val="0"/>
          <w:numId w:val="3"/>
        </w:numPr>
        <w:jc w:val="both"/>
      </w:pPr>
      <w:proofErr w:type="spellStart"/>
      <w:r>
        <w:t>rearing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pond-based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cages</w:t>
      </w:r>
      <w:proofErr w:type="spellEnd"/>
      <w:r>
        <w:t xml:space="preserve">, </w:t>
      </w:r>
      <w:proofErr w:type="spellStart"/>
      <w:r>
        <w:t>pond-in</w:t>
      </w:r>
      <w:proofErr w:type="spellEnd"/>
      <w:r w:rsidR="006D642F">
        <w:rPr>
          <w:lang w:val="ru-RU"/>
        </w:rPr>
        <w:t>-</w:t>
      </w:r>
      <w:r>
        <w:t xml:space="preserve">pond </w:t>
      </w:r>
      <w:proofErr w:type="spellStart"/>
      <w:r>
        <w:t>systems</w:t>
      </w:r>
      <w:proofErr w:type="spellEnd"/>
      <w:r>
        <w:t xml:space="preserve">, RAS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pond </w:t>
      </w:r>
      <w:proofErr w:type="spellStart"/>
      <w:r>
        <w:t>systems</w:t>
      </w:r>
      <w:proofErr w:type="spellEnd"/>
      <w:r>
        <w:t>);</w:t>
      </w:r>
    </w:p>
    <w:p w:rsidR="00234874" w:rsidRDefault="00234874" w:rsidP="00234874">
      <w:pPr>
        <w:numPr>
          <w:ilvl w:val="0"/>
          <w:numId w:val="3"/>
        </w:numPr>
        <w:jc w:val="both"/>
      </w:pPr>
      <w:proofErr w:type="spellStart"/>
      <w:r>
        <w:t>enhancing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productivity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stimulating</w:t>
      </w:r>
      <w:proofErr w:type="spellEnd"/>
      <w:r>
        <w:t xml:space="preserve"> </w:t>
      </w:r>
      <w:proofErr w:type="spellStart"/>
      <w:r>
        <w:t>heterotrophic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webs</w:t>
      </w:r>
      <w:proofErr w:type="spellEnd"/>
      <w:r>
        <w:t xml:space="preserve">, </w:t>
      </w:r>
      <w:proofErr w:type="spellStart"/>
      <w:r>
        <w:t>in-pond</w:t>
      </w:r>
      <w:proofErr w:type="spellEnd"/>
      <w:r>
        <w:t xml:space="preserve"> </w:t>
      </w:r>
      <w:proofErr w:type="spellStart"/>
      <w:r>
        <w:t>biofilm</w:t>
      </w:r>
      <w:proofErr w:type="spellEnd"/>
      <w:r>
        <w:t xml:space="preserve"> management);</w:t>
      </w:r>
    </w:p>
    <w:p w:rsidR="00234874" w:rsidRDefault="00234874" w:rsidP="00234874">
      <w:pPr>
        <w:numPr>
          <w:ilvl w:val="0"/>
          <w:numId w:val="3"/>
        </w:numPr>
        <w:jc w:val="both"/>
      </w:pPr>
      <w:proofErr w:type="spellStart"/>
      <w:r>
        <w:t>water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and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utilization</w:t>
      </w:r>
      <w:proofErr w:type="spellEnd"/>
      <w:r>
        <w:t>;</w:t>
      </w:r>
    </w:p>
    <w:p w:rsidR="00234874" w:rsidRDefault="00234874" w:rsidP="00234874">
      <w:pPr>
        <w:numPr>
          <w:ilvl w:val="0"/>
          <w:numId w:val="3"/>
        </w:numPr>
        <w:jc w:val="both"/>
      </w:pPr>
      <w:proofErr w:type="spellStart"/>
      <w:r>
        <w:t>system</w:t>
      </w:r>
      <w:proofErr w:type="spellEnd"/>
      <w:r>
        <w:t xml:space="preserve"> design, </w:t>
      </w:r>
      <w:proofErr w:type="spellStart"/>
      <w:r>
        <w:t>energetic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,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small-scale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;</w:t>
      </w:r>
    </w:p>
    <w:p w:rsidR="00234874" w:rsidRDefault="00234874" w:rsidP="00234874">
      <w:pPr>
        <w:numPr>
          <w:ilvl w:val="0"/>
          <w:numId w:val="3"/>
        </w:numPr>
        <w:jc w:val="both"/>
      </w:pPr>
      <w:proofErr w:type="spellStart"/>
      <w:r>
        <w:t>sustainability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of </w:t>
      </w:r>
      <w:proofErr w:type="spellStart"/>
      <w:r>
        <w:t>systems</w:t>
      </w:r>
      <w:proofErr w:type="spellEnd"/>
      <w:r>
        <w:t>;</w:t>
      </w:r>
    </w:p>
    <w:p w:rsidR="00234874" w:rsidRDefault="00234874" w:rsidP="00234874">
      <w:pPr>
        <w:numPr>
          <w:ilvl w:val="0"/>
          <w:numId w:val="3"/>
        </w:numPr>
        <w:jc w:val="both"/>
      </w:pPr>
      <w:proofErr w:type="spellStart"/>
      <w:r>
        <w:t>economics</w:t>
      </w:r>
      <w:proofErr w:type="spellEnd"/>
      <w:r>
        <w:t xml:space="preserve"> of </w:t>
      </w:r>
      <w:proofErr w:type="spellStart"/>
      <w:r>
        <w:t>small-scale</w:t>
      </w:r>
      <w:proofErr w:type="spellEnd"/>
      <w:r>
        <w:t xml:space="preserve"> pond </w:t>
      </w:r>
      <w:proofErr w:type="spellStart"/>
      <w:r>
        <w:t>systems</w:t>
      </w:r>
      <w:proofErr w:type="spellEnd"/>
      <w:r>
        <w:t>.</w:t>
      </w:r>
    </w:p>
    <w:p w:rsidR="00AF5909" w:rsidRDefault="00AF5909" w:rsidP="00B44B8E">
      <w:pPr>
        <w:ind w:left="360"/>
        <w:jc w:val="both"/>
      </w:pPr>
    </w:p>
    <w:p w:rsidR="00AF5909" w:rsidRDefault="00AF5909" w:rsidP="00163357">
      <w:pPr>
        <w:jc w:val="both"/>
      </w:pPr>
      <w:proofErr w:type="spellStart"/>
      <w:r w:rsidRPr="0031467E">
        <w:t>Further</w:t>
      </w:r>
      <w:proofErr w:type="spellEnd"/>
      <w:r w:rsidRPr="0031467E">
        <w:t xml:space="preserve"> </w:t>
      </w:r>
      <w:proofErr w:type="spellStart"/>
      <w:r w:rsidRPr="0031467E">
        <w:t>contributions</w:t>
      </w:r>
      <w:proofErr w:type="spellEnd"/>
      <w:r w:rsidRPr="0031467E">
        <w:t xml:space="preserve"> </w:t>
      </w:r>
      <w:proofErr w:type="spellStart"/>
      <w:r w:rsidRPr="0031467E">
        <w:t>from</w:t>
      </w:r>
      <w:proofErr w:type="spellEnd"/>
      <w:r w:rsidRPr="0031467E">
        <w:t xml:space="preserve"> NACEE </w:t>
      </w:r>
      <w:proofErr w:type="spellStart"/>
      <w:r w:rsidRPr="0031467E">
        <w:t>members</w:t>
      </w:r>
      <w:proofErr w:type="spellEnd"/>
      <w:r w:rsidRPr="0031467E">
        <w:t xml:space="preserve"> and </w:t>
      </w:r>
      <w:proofErr w:type="spellStart"/>
      <w:r w:rsidRPr="0031467E">
        <w:t>other</w:t>
      </w:r>
      <w:proofErr w:type="spellEnd"/>
      <w:r w:rsidRPr="0031467E">
        <w:t xml:space="preserve"> </w:t>
      </w:r>
      <w:proofErr w:type="spellStart"/>
      <w:r w:rsidRPr="0031467E">
        <w:t>inter</w:t>
      </w:r>
      <w:r>
        <w:t>ested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welcome</w:t>
      </w:r>
      <w:proofErr w:type="spellEnd"/>
      <w:r>
        <w:t>.</w:t>
      </w:r>
      <w:r w:rsidRPr="0031467E">
        <w:br/>
      </w:r>
    </w:p>
    <w:p w:rsidR="00AF5909" w:rsidRDefault="00AF5909" w:rsidP="00163357">
      <w:pPr>
        <w:jc w:val="both"/>
      </w:pPr>
      <w:r>
        <w:t xml:space="preserve">The </w:t>
      </w:r>
      <w:r w:rsidRPr="004C358E">
        <w:rPr>
          <w:b/>
        </w:rPr>
        <w:t>NACEE General Assembly</w:t>
      </w:r>
      <w:r>
        <w:t xml:space="preserve"> (21 May)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devoted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and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, </w:t>
      </w:r>
      <w:proofErr w:type="spellStart"/>
      <w:r>
        <w:t>membership</w:t>
      </w:r>
      <w:proofErr w:type="spellEnd"/>
      <w:r>
        <w:t xml:space="preserve">,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and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p w:rsidR="00AF5909" w:rsidRDefault="00AF5909" w:rsidP="00163357">
      <w:pPr>
        <w:jc w:val="both"/>
      </w:pPr>
    </w:p>
    <w:p w:rsidR="00AF5909" w:rsidRDefault="00AF5909" w:rsidP="00163357">
      <w:pPr>
        <w:jc w:val="both"/>
      </w:pPr>
      <w:proofErr w:type="spellStart"/>
      <w:r>
        <w:t>Detailed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agenda of </w:t>
      </w:r>
      <w:proofErr w:type="spellStart"/>
      <w:r>
        <w:t>the</w:t>
      </w:r>
      <w:proofErr w:type="spellEnd"/>
      <w:r>
        <w:t xml:space="preserve"> NACEE GA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(</w:t>
      </w:r>
      <w:proofErr w:type="spellStart"/>
      <w:r>
        <w:t>accommodation</w:t>
      </w:r>
      <w:proofErr w:type="spellEnd"/>
      <w:r>
        <w:t xml:space="preserve">, </w:t>
      </w:r>
      <w:proofErr w:type="spellStart"/>
      <w:r>
        <w:t>travel</w:t>
      </w:r>
      <w:proofErr w:type="spellEnd"/>
      <w:r>
        <w:t xml:space="preserve">,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)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communicated</w:t>
      </w:r>
      <w:proofErr w:type="spellEnd"/>
      <w:r>
        <w:t xml:space="preserve"> </w:t>
      </w:r>
      <w:proofErr w:type="spellStart"/>
      <w:r>
        <w:t>later</w:t>
      </w:r>
      <w:proofErr w:type="spellEnd"/>
      <w:r>
        <w:t>.</w:t>
      </w:r>
    </w:p>
    <w:p w:rsidR="00AF5909" w:rsidRDefault="00AF5909" w:rsidP="00163357">
      <w:pPr>
        <w:jc w:val="both"/>
      </w:pPr>
    </w:p>
    <w:p w:rsidR="00AF5909" w:rsidRDefault="00AF5909" w:rsidP="00163357">
      <w:pPr>
        <w:jc w:val="both"/>
      </w:pPr>
      <w:proofErr w:type="spellStart"/>
      <w:r>
        <w:t>Yours</w:t>
      </w:r>
      <w:proofErr w:type="spellEnd"/>
      <w:r>
        <w:t xml:space="preserve"> </w:t>
      </w:r>
      <w:proofErr w:type="spellStart"/>
      <w:r>
        <w:t>sincerely</w:t>
      </w:r>
      <w:proofErr w:type="spellEnd"/>
      <w:r>
        <w:t>,</w:t>
      </w:r>
    </w:p>
    <w:p w:rsidR="00AF5909" w:rsidRDefault="00AF5909" w:rsidP="00163357">
      <w:pPr>
        <w:jc w:val="both"/>
      </w:pPr>
    </w:p>
    <w:p w:rsidR="00AF5909" w:rsidRDefault="00AF5909" w:rsidP="00163357">
      <w:pPr>
        <w:jc w:val="both"/>
      </w:pPr>
      <w:r>
        <w:t xml:space="preserve">Prof. </w:t>
      </w:r>
      <w:proofErr w:type="spellStart"/>
      <w:r>
        <w:t>Dipl.-Ing</w:t>
      </w:r>
      <w:proofErr w:type="spellEnd"/>
      <w:r>
        <w:t xml:space="preserve">. </w:t>
      </w:r>
      <w:proofErr w:type="spellStart"/>
      <w:r>
        <w:t>Otomar</w:t>
      </w:r>
      <w:proofErr w:type="spellEnd"/>
      <w:r>
        <w:t xml:space="preserve"> </w:t>
      </w:r>
      <w:proofErr w:type="spellStart"/>
      <w:r>
        <w:t>Linhart</w:t>
      </w:r>
      <w:proofErr w:type="spellEnd"/>
      <w:r>
        <w:t xml:space="preserve">, </w:t>
      </w:r>
      <w:proofErr w:type="spellStart"/>
      <w:r>
        <w:t>D.Sc</w:t>
      </w:r>
      <w:proofErr w:type="spellEnd"/>
      <w:r>
        <w:t>.</w:t>
      </w:r>
    </w:p>
    <w:p w:rsidR="00AF5909" w:rsidRDefault="00AF5909" w:rsidP="00163357">
      <w:pPr>
        <w:jc w:val="both"/>
      </w:pPr>
      <w:proofErr w:type="spellStart"/>
      <w:r>
        <w:t>Dean</w:t>
      </w:r>
      <w:proofErr w:type="spellEnd"/>
      <w:r>
        <w:t xml:space="preserve"> of FFPW USB</w:t>
      </w:r>
    </w:p>
    <w:sectPr w:rsidR="00AF5909" w:rsidSect="007B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BB2"/>
    <w:multiLevelType w:val="hybridMultilevel"/>
    <w:tmpl w:val="41B064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B7335"/>
    <w:multiLevelType w:val="hybridMultilevel"/>
    <w:tmpl w:val="6AA48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64FE1"/>
    <w:multiLevelType w:val="multilevel"/>
    <w:tmpl w:val="58621E7A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hyphenationZone w:val="425"/>
  <w:characterSpacingControl w:val="doNotCompress"/>
  <w:compat/>
  <w:rsids>
    <w:rsidRoot w:val="001513C2"/>
    <w:rsid w:val="00010FD0"/>
    <w:rsid w:val="00056218"/>
    <w:rsid w:val="00061C1A"/>
    <w:rsid w:val="0006463F"/>
    <w:rsid w:val="001445D9"/>
    <w:rsid w:val="001513C2"/>
    <w:rsid w:val="00163357"/>
    <w:rsid w:val="00184C06"/>
    <w:rsid w:val="002208B1"/>
    <w:rsid w:val="00234874"/>
    <w:rsid w:val="00284DA8"/>
    <w:rsid w:val="002E3463"/>
    <w:rsid w:val="0031467E"/>
    <w:rsid w:val="00332E29"/>
    <w:rsid w:val="003E622E"/>
    <w:rsid w:val="00441A3E"/>
    <w:rsid w:val="00453B93"/>
    <w:rsid w:val="004C358E"/>
    <w:rsid w:val="005766B4"/>
    <w:rsid w:val="005962E9"/>
    <w:rsid w:val="005C201C"/>
    <w:rsid w:val="005E236D"/>
    <w:rsid w:val="00615D0C"/>
    <w:rsid w:val="00646ADC"/>
    <w:rsid w:val="006B3145"/>
    <w:rsid w:val="006D642F"/>
    <w:rsid w:val="00702D74"/>
    <w:rsid w:val="00723EE3"/>
    <w:rsid w:val="007503F4"/>
    <w:rsid w:val="00790CF4"/>
    <w:rsid w:val="007B7DD1"/>
    <w:rsid w:val="00922B77"/>
    <w:rsid w:val="0094144B"/>
    <w:rsid w:val="009464AE"/>
    <w:rsid w:val="009A5D2D"/>
    <w:rsid w:val="009C2AC0"/>
    <w:rsid w:val="009E6E03"/>
    <w:rsid w:val="00A60943"/>
    <w:rsid w:val="00A61B4E"/>
    <w:rsid w:val="00AC55AF"/>
    <w:rsid w:val="00AF5909"/>
    <w:rsid w:val="00B44B8E"/>
    <w:rsid w:val="00B66CD1"/>
    <w:rsid w:val="00BB773D"/>
    <w:rsid w:val="00C132BB"/>
    <w:rsid w:val="00C71E76"/>
    <w:rsid w:val="00C95D7C"/>
    <w:rsid w:val="00CA5137"/>
    <w:rsid w:val="00CE685A"/>
    <w:rsid w:val="00CE7B40"/>
    <w:rsid w:val="00D005C1"/>
    <w:rsid w:val="00D760D2"/>
    <w:rsid w:val="00DA2B19"/>
    <w:rsid w:val="00DA545E"/>
    <w:rsid w:val="00DF5E39"/>
    <w:rsid w:val="00E72ED6"/>
    <w:rsid w:val="00E82F63"/>
    <w:rsid w:val="00FB2AE6"/>
    <w:rsid w:val="00FE4ECF"/>
    <w:rsid w:val="00F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DD1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uiPriority w:val="99"/>
    <w:rsid w:val="00453B93"/>
  </w:style>
  <w:style w:type="paragraph" w:styleId="Csakszveg">
    <w:name w:val="Plain Text"/>
    <w:basedOn w:val="Norml"/>
    <w:link w:val="CsakszvegChar"/>
    <w:uiPriority w:val="99"/>
    <w:semiHidden/>
    <w:rsid w:val="00E72ED6"/>
    <w:rPr>
      <w:rFonts w:ascii="Consolas" w:hAnsi="Consolas"/>
      <w:sz w:val="21"/>
      <w:szCs w:val="21"/>
      <w:lang w:val="pl-PL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E72ED6"/>
    <w:rPr>
      <w:rFonts w:ascii="Consolas" w:eastAsia="Times New Roman" w:hAnsi="Consolas" w:cs="Times New Roman"/>
      <w:sz w:val="21"/>
      <w:szCs w:val="21"/>
      <w:lang w:val="pl-PL"/>
    </w:rPr>
  </w:style>
  <w:style w:type="paragraph" w:styleId="Listaszerbekezds">
    <w:name w:val="List Paragraph"/>
    <w:basedOn w:val="Norml"/>
    <w:uiPriority w:val="99"/>
    <w:qFormat/>
    <w:rsid w:val="00E72ED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94144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4144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4144B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414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4144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9414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41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HP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creator>Lengyel Péter</dc:creator>
  <cp:lastModifiedBy>Lengyel Péter</cp:lastModifiedBy>
  <cp:revision>3</cp:revision>
  <cp:lastPrinted>2013-05-07T13:31:00Z</cp:lastPrinted>
  <dcterms:created xsi:type="dcterms:W3CDTF">2014-01-07T08:55:00Z</dcterms:created>
  <dcterms:modified xsi:type="dcterms:W3CDTF">2014-01-07T09:07:00Z</dcterms:modified>
</cp:coreProperties>
</file>